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1.0 Introduction to Economics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Scarcity, Opportunity Cost and PPC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Introduction: </w:t>
      </w:r>
      <w:r w:rsidDel="00000000" w:rsidR="00000000" w:rsidRPr="00000000">
        <w:rPr>
          <w:rtl w:val="0"/>
        </w:rPr>
        <w:t xml:space="preserve">Assume the US government has discovered it has a surplus in its budget of $100 billion. One party wishes to invest this surplus in new resources for education, while the other wishes to invest in new defense infrastructure.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Assuming government will spend the entire surplus on either education or military, complete the table below showing the possible combinations towards which the US government can allocate its funds.</w:t>
      </w:r>
    </w:p>
    <w:tbl>
      <w:tblPr>
        <w:tblStyle w:val="Table1"/>
        <w:bidi w:val="0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900"/>
        <w:gridCol w:w="630"/>
        <w:gridCol w:w="720"/>
        <w:gridCol w:w="705"/>
        <w:gridCol w:w="750"/>
        <w:gridCol w:w="720"/>
        <w:gridCol w:w="720"/>
        <w:gridCol w:w="720"/>
        <w:gridCol w:w="780"/>
        <w:gridCol w:w="645"/>
        <w:gridCol w:w="930"/>
        <w:tblGridChange w:id="0">
          <w:tblGrid>
            <w:gridCol w:w="1125"/>
            <w:gridCol w:w="900"/>
            <w:gridCol w:w="630"/>
            <w:gridCol w:w="720"/>
            <w:gridCol w:w="705"/>
            <w:gridCol w:w="750"/>
            <w:gridCol w:w="720"/>
            <w:gridCol w:w="720"/>
            <w:gridCol w:w="720"/>
            <w:gridCol w:w="780"/>
            <w:gridCol w:w="645"/>
            <w:gridCol w:w="9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Education: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$0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$100b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Military: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$100b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$0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Plot the US’s production possibilities on a PPC diagram</w:t>
      </w:r>
      <w:r w:rsidDel="00000000" w:rsidR="00000000" w:rsidRPr="00000000">
        <w:drawing>
          <wp:inline distB="114300" distT="114300" distL="114300" distR="114300">
            <wp:extent cx="4130168" cy="3117108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30168" cy="31171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Assume the government decided that defense was a much greater priority than the future skills of the nation’s workforce, and therefore 100% of the surplus would go towards military spending. Plot a point on the PPC that shows the outcome of this choice.  Plot a point on the PPC that shows the outcome of this choice. Label this “point A”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opportunity cost of this decision for America in the short-term?</w:t>
      </w:r>
    </w:p>
    <w:tbl>
      <w:tblPr>
        <w:tblStyle w:val="Table2"/>
        <w:bidi w:val="0"/>
        <w:tblW w:w="7950.0" w:type="dxa"/>
        <w:jc w:val="left"/>
        <w:tblInd w:w="1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50"/>
        <w:tblGridChange w:id="0">
          <w:tblGrid>
            <w:gridCol w:w="79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opportunity cost of this decision for America in the long-term?</w:t>
      </w:r>
    </w:p>
    <w:tbl>
      <w:tblPr>
        <w:tblStyle w:val="Table3"/>
        <w:bidi w:val="0"/>
        <w:tblW w:w="7965.0" w:type="dxa"/>
        <w:jc w:val="left"/>
        <w:tblInd w:w="1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65"/>
        <w:tblGridChange w:id="0">
          <w:tblGrid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Next assume that the government decided that only 80% of the money should be spent on defense. Plot a point on the PPC that shows the outcome of this choice. Label this “point B”.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opportunity cost of spending </w:t>
      </w:r>
      <w:r w:rsidDel="00000000" w:rsidR="00000000" w:rsidRPr="00000000">
        <w:rPr>
          <w:i w:val="1"/>
          <w:rtl w:val="0"/>
        </w:rPr>
        <w:t xml:space="preserve">less </w:t>
      </w:r>
      <w:r w:rsidDel="00000000" w:rsidR="00000000" w:rsidRPr="00000000">
        <w:rPr>
          <w:rtl w:val="0"/>
        </w:rPr>
        <w:t xml:space="preserve">on defense than was described in the previous question? </w:t>
      </w:r>
    </w:p>
    <w:tbl>
      <w:tblPr>
        <w:tblStyle w:val="Table4"/>
        <w:bidi w:val="0"/>
        <w:tblW w:w="7965.0" w:type="dxa"/>
        <w:jc w:val="left"/>
        <w:tblInd w:w="1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65"/>
        <w:tblGridChange w:id="0">
          <w:tblGrid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benefit of spending </w:t>
      </w:r>
      <w:r w:rsidDel="00000000" w:rsidR="00000000" w:rsidRPr="00000000">
        <w:rPr>
          <w:i w:val="1"/>
          <w:rtl w:val="0"/>
        </w:rPr>
        <w:t xml:space="preserve">less </w:t>
      </w:r>
      <w:r w:rsidDel="00000000" w:rsidR="00000000" w:rsidRPr="00000000">
        <w:rPr>
          <w:rtl w:val="0"/>
        </w:rPr>
        <w:t xml:space="preserve">defense?</w:t>
      </w:r>
    </w:p>
    <w:tbl>
      <w:tblPr>
        <w:tblStyle w:val="Table5"/>
        <w:bidi w:val="0"/>
        <w:tblW w:w="7980.0" w:type="dxa"/>
        <w:jc w:val="left"/>
        <w:tblInd w:w="13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80"/>
        <w:tblGridChange w:id="0">
          <w:tblGrid>
            <w:gridCol w:w="79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The government decides to spend $30 billion on defense and $40 billion on education. Plot this combination on the PPC.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Describe the point you have drawn on the graph.</w:t>
      </w:r>
    </w:p>
    <w:tbl>
      <w:tblPr>
        <w:tblStyle w:val="Table6"/>
        <w:bidi w:val="0"/>
        <w:tblW w:w="7950.0" w:type="dxa"/>
        <w:jc w:val="left"/>
        <w:tblInd w:w="1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50"/>
        <w:tblGridChange w:id="0">
          <w:tblGrid>
            <w:gridCol w:w="79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Is this a desirable combination of the two goods for the US to chose? Why or why not? </w:t>
      </w:r>
    </w:p>
    <w:tbl>
      <w:tblPr>
        <w:tblStyle w:val="Table7"/>
        <w:bidi w:val="0"/>
        <w:tblW w:w="7980.0" w:type="dxa"/>
        <w:jc w:val="left"/>
        <w:tblInd w:w="13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80"/>
        <w:tblGridChange w:id="0">
          <w:tblGrid>
            <w:gridCol w:w="79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The government decides to spend $80 billion on defense and $50 billion on education. Plot this combination on the PPC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Describe the point you have drawn on your graph. </w:t>
      </w:r>
    </w:p>
    <w:tbl>
      <w:tblPr>
        <w:tblStyle w:val="Table8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Is the US government </w:t>
      </w:r>
      <w:r w:rsidDel="00000000" w:rsidR="00000000" w:rsidRPr="00000000">
        <w:rPr>
          <w:i w:val="1"/>
          <w:rtl w:val="0"/>
        </w:rPr>
        <w:t xml:space="preserve">able</w:t>
      </w:r>
      <w:r w:rsidDel="00000000" w:rsidR="00000000" w:rsidRPr="00000000">
        <w:rPr>
          <w:rtl w:val="0"/>
        </w:rPr>
        <w:t xml:space="preserve"> to achieve this point? If not, why not? If so, how?</w:t>
      </w:r>
    </w:p>
    <w:tbl>
      <w:tblPr>
        <w:tblStyle w:val="Table9"/>
        <w:bidi w:val="0"/>
        <w:tblW w:w="7950.0" w:type="dxa"/>
        <w:jc w:val="left"/>
        <w:tblInd w:w="1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50"/>
        <w:tblGridChange w:id="0">
          <w:tblGrid>
            <w:gridCol w:w="79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How does the PPC model demonstrate the following basic economic concepts: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The basic economic problem?</w:t>
      </w:r>
    </w:p>
    <w:tbl>
      <w:tblPr>
        <w:tblStyle w:val="Table10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Opportunity costs?</w:t>
      </w:r>
    </w:p>
    <w:tbl>
      <w:tblPr>
        <w:tblStyle w:val="Table11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Efficiency? </w:t>
      </w:r>
    </w:p>
    <w:tbl>
      <w:tblPr>
        <w:tblStyle w:val="Table12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Inefficiency?</w:t>
      </w:r>
    </w:p>
    <w:tbl>
      <w:tblPr>
        <w:tblStyle w:val="Table13"/>
        <w:bidi w:val="0"/>
        <w:tblW w:w="8010.0" w:type="dxa"/>
        <w:jc w:val="left"/>
        <w:tblInd w:w="13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10"/>
        <w:tblGridChange w:id="0">
          <w:tblGrid>
            <w:gridCol w:w="80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Economic growth?</w:t>
      </w:r>
    </w:p>
    <w:tbl>
      <w:tblPr>
        <w:tblStyle w:val="Table14"/>
        <w:bidi w:val="0"/>
        <w:tblW w:w="8010.0" w:type="dxa"/>
        <w:jc w:val="left"/>
        <w:tblInd w:w="13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10"/>
        <w:tblGridChange w:id="0">
          <w:tblGrid>
            <w:gridCol w:w="80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are the limitations of the PPC?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Can it help the government know what the </w:t>
      </w:r>
      <w:r w:rsidDel="00000000" w:rsidR="00000000" w:rsidRPr="00000000">
        <w:rPr>
          <w:i w:val="1"/>
          <w:rtl w:val="0"/>
        </w:rPr>
        <w:t xml:space="preserve">best </w:t>
      </w:r>
      <w:r w:rsidDel="00000000" w:rsidR="00000000" w:rsidRPr="00000000">
        <w:rPr>
          <w:rtl w:val="0"/>
        </w:rPr>
        <w:t xml:space="preserve">decision is about how to spend its money? Explain.</w:t>
      </w:r>
    </w:p>
    <w:tbl>
      <w:tblPr>
        <w:tblStyle w:val="Table15"/>
        <w:bidi w:val="0"/>
        <w:tblW w:w="7965.0" w:type="dxa"/>
        <w:jc w:val="left"/>
        <w:tblInd w:w="1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65"/>
        <w:tblGridChange w:id="0">
          <w:tblGrid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Does it illustrate the short-run and long-run consequences of a particular combination of military and education spending? Explain.</w:t>
      </w:r>
    </w:p>
    <w:tbl>
      <w:tblPr>
        <w:tblStyle w:val="Table16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information additional information (besides what is shown in the PPC) would be needed for the government to make the </w:t>
      </w:r>
      <w:r w:rsidDel="00000000" w:rsidR="00000000" w:rsidRPr="00000000">
        <w:rPr>
          <w:i w:val="1"/>
          <w:rtl w:val="0"/>
        </w:rPr>
        <w:t xml:space="preserve">right</w:t>
      </w:r>
      <w:r w:rsidDel="00000000" w:rsidR="00000000" w:rsidRPr="00000000">
        <w:rPr>
          <w:rtl w:val="0"/>
        </w:rPr>
        <w:t xml:space="preserve"> decision about how to spend its money? Explain.</w:t>
      </w:r>
    </w:p>
    <w:tbl>
      <w:tblPr>
        <w:tblStyle w:val="Table17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hyperlink r:id="rId1">
      <w:r w:rsidDel="00000000" w:rsidR="00000000" w:rsidRPr="00000000">
        <w:rPr>
          <w:rFonts w:ascii="Calibri" w:cs="Calibri" w:eastAsia="Calibri" w:hAnsi="Calibri"/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Fonts w:ascii="Calibri" w:cs="Calibri" w:eastAsia="Calibri" w:hAnsi="Calibri"/>
        <w:rtl w:val="0"/>
      </w:rPr>
      <w:t xml:space="preserve"> practice activities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0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elkerswikinomics.com/" TargetMode="External"/></Relationships>
</file>